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776" w:rsidRDefault="00D62776">
      <w:pPr>
        <w:rPr>
          <w:lang w:val="es-MX"/>
        </w:rPr>
      </w:pPr>
      <w:bookmarkStart w:id="0" w:name="_GoBack"/>
      <w:bookmarkEnd w:id="0"/>
      <w:r>
        <w:rPr>
          <w:lang w:val="es-MX"/>
        </w:rPr>
        <w:t>Mi opinión sobre las desgracias del mundo:</w:t>
      </w:r>
    </w:p>
    <w:p w:rsidR="00D62776" w:rsidRDefault="00D62776">
      <w:pPr>
        <w:rPr>
          <w:lang w:val="es-MX"/>
        </w:rPr>
      </w:pPr>
      <w:r>
        <w:rPr>
          <w:lang w:val="es-MX"/>
        </w:rPr>
        <w:t xml:space="preserve">    A causa de ser la mente humana como un laberinto, lleno de esquinas polvorientas </w:t>
      </w:r>
      <w:r w:rsidR="00A63378">
        <w:rPr>
          <w:lang w:val="es-MX"/>
        </w:rPr>
        <w:t>y sombras acechantes. Día a dí</w:t>
      </w:r>
      <w:r>
        <w:rPr>
          <w:lang w:val="es-MX"/>
        </w:rPr>
        <w:t>a surgen desgracias en el margen de una misma sociedad. En el mundo</w:t>
      </w:r>
      <w:r w:rsidR="00A63378">
        <w:rPr>
          <w:lang w:val="es-MX"/>
        </w:rPr>
        <w:t xml:space="preserve"> miles de personas mueren al dí</w:t>
      </w:r>
      <w:r>
        <w:rPr>
          <w:lang w:val="es-MX"/>
        </w:rPr>
        <w:t>a, es una dura realidad que se ha de ana</w:t>
      </w:r>
      <w:r w:rsidR="00A63378">
        <w:rPr>
          <w:lang w:val="es-MX"/>
        </w:rPr>
        <w:t>lizar seriamente, má</w:t>
      </w:r>
      <w:r>
        <w:rPr>
          <w:lang w:val="es-MX"/>
        </w:rPr>
        <w:t xml:space="preserve">s que nada porque la gran mayoría </w:t>
      </w:r>
      <w:r w:rsidR="00A63378">
        <w:rPr>
          <w:lang w:val="es-MX"/>
        </w:rPr>
        <w:t>se deben a nosotros mismos: Ases</w:t>
      </w:r>
      <w:r>
        <w:rPr>
          <w:lang w:val="es-MX"/>
        </w:rPr>
        <w:t>inos, tiranos, estafadores, ladrone</w:t>
      </w:r>
      <w:r w:rsidR="00A63378">
        <w:rPr>
          <w:lang w:val="es-MX"/>
        </w:rPr>
        <w:t>s, violadores, etc. Que má</w:t>
      </w:r>
      <w:r>
        <w:rPr>
          <w:lang w:val="es-MX"/>
        </w:rPr>
        <w:t>s que personas parecen monstruos en embaces relativamente estéticos</w:t>
      </w:r>
      <w:r w:rsidR="00A63378">
        <w:rPr>
          <w:lang w:val="es-MX"/>
        </w:rPr>
        <w:t>.</w:t>
      </w:r>
    </w:p>
    <w:p w:rsidR="00A63489" w:rsidRDefault="00D62776">
      <w:pPr>
        <w:rPr>
          <w:lang w:val="es-MX"/>
        </w:rPr>
      </w:pPr>
      <w:r>
        <w:rPr>
          <w:lang w:val="es-MX"/>
        </w:rPr>
        <w:t xml:space="preserve"> La guerra es el motor principal de la m</w:t>
      </w:r>
      <w:r w:rsidR="00A63378">
        <w:rPr>
          <w:lang w:val="es-MX"/>
        </w:rPr>
        <w:t>ayorí</w:t>
      </w:r>
      <w:r>
        <w:rPr>
          <w:lang w:val="es-MX"/>
        </w:rPr>
        <w:t>a de las muertes en el mundo, ocasionada por ataques de invasore</w:t>
      </w:r>
      <w:r w:rsidR="00A63378">
        <w:rPr>
          <w:lang w:val="es-MX"/>
        </w:rPr>
        <w:t>s en su búsqueda de puras riquez</w:t>
      </w:r>
      <w:r>
        <w:rPr>
          <w:lang w:val="es-MX"/>
        </w:rPr>
        <w:t xml:space="preserve">as materiales y para expandir sus </w:t>
      </w:r>
      <w:r w:rsidR="00A63378">
        <w:rPr>
          <w:lang w:val="es-MX"/>
        </w:rPr>
        <w:t>h</w:t>
      </w:r>
      <w:r>
        <w:rPr>
          <w:lang w:val="es-MX"/>
        </w:rPr>
        <w:t>orizontes con r</w:t>
      </w:r>
      <w:r w:rsidR="00E7160F">
        <w:rPr>
          <w:lang w:val="es-MX"/>
        </w:rPr>
        <w:t>especto a poder.</w:t>
      </w:r>
    </w:p>
    <w:p w:rsidR="00A63489" w:rsidRDefault="00A63489">
      <w:pPr>
        <w:rPr>
          <w:lang w:val="es-MX"/>
        </w:rPr>
      </w:pPr>
      <w:r>
        <w:rPr>
          <w:lang w:val="es-MX"/>
        </w:rPr>
        <w:t>La búsqueda desenfrenada de diversión:</w:t>
      </w:r>
    </w:p>
    <w:p w:rsidR="00E7160F" w:rsidRDefault="00E7160F">
      <w:pPr>
        <w:rPr>
          <w:lang w:val="es-MX"/>
        </w:rPr>
      </w:pPr>
      <w:r>
        <w:rPr>
          <w:noProof/>
          <w:lang w:val="es-MX" w:eastAsia="es-MX"/>
        </w:rPr>
        <w:drawing>
          <wp:inline distT="0" distB="0" distL="0" distR="0">
            <wp:extent cx="2333625" cy="3476625"/>
            <wp:effectExtent l="0" t="0" r="9525" b="9525"/>
            <wp:docPr id="1" name="Imagen 1" descr="C:\Users\Christopher\AppData\Local\Microsoft\Windows\INetCache\Content.Word\Parkour_fl2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Christopher\AppData\Local\Microsoft\Windows\INetCache\Content.Word\Parkour_fl200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MX" w:eastAsia="es-MX"/>
        </w:rPr>
        <w:drawing>
          <wp:inline distT="0" distB="0" distL="0" distR="0">
            <wp:extent cx="3124200" cy="2085975"/>
            <wp:effectExtent l="0" t="0" r="0" b="9525"/>
            <wp:docPr id="2" name="Imagen 2" descr="C:\Users\Christopher\AppData\Local\Microsoft\Windows\INetCache\Content.Word\Bethany_Hamilton_20070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Christopher\AppData\Local\Microsoft\Windows\INetCache\Content.Word\Bethany_Hamilton_200703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489" w:rsidRDefault="00A63378">
      <w:pPr>
        <w:rPr>
          <w:lang w:val="es-MX"/>
        </w:rPr>
      </w:pPr>
      <w:r>
        <w:rPr>
          <w:lang w:val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111pt">
            <v:imagedata r:id="rId6" o:title="Front_flip_progress"/>
          </v:shape>
        </w:pict>
      </w:r>
      <w:r w:rsidR="00A63489">
        <w:rPr>
          <w:lang w:val="es-MX"/>
        </w:rPr>
        <w:t xml:space="preserve"> </w:t>
      </w:r>
      <w:r>
        <w:rPr>
          <w:lang w:val="es-MX"/>
        </w:rPr>
        <w:pict>
          <v:shape id="_x0000_i1026" type="#_x0000_t75" style="width:195.75pt;height:110.25pt">
            <v:imagedata r:id="rId7" o:title="Breakdancing_Palermo_Buenos_Aires"/>
          </v:shape>
        </w:pict>
      </w:r>
    </w:p>
    <w:p w:rsidR="00E7160F" w:rsidRDefault="00A63378">
      <w:pPr>
        <w:rPr>
          <w:lang w:val="es-MX"/>
        </w:rPr>
      </w:pPr>
      <w:r>
        <w:rPr>
          <w:lang w:val="es-MX"/>
        </w:rPr>
        <w:lastRenderedPageBreak/>
        <w:pict>
          <v:shape id="_x0000_i1027" type="#_x0000_t75" style="width:181.5pt;height:202.5pt">
            <v:imagedata r:id="rId8" o:title="Ortler_Ascent_-_South_Tyrol"/>
          </v:shape>
        </w:pict>
      </w:r>
      <w:r>
        <w:rPr>
          <w:lang w:val="es-MX"/>
        </w:rPr>
        <w:pict>
          <v:shape id="_x0000_i1028" type="#_x0000_t75" style="width:229.5pt;height:162.75pt">
            <v:imagedata r:id="rId9" o:title="Locodice"/>
          </v:shape>
        </w:pict>
      </w:r>
      <w:r>
        <w:rPr>
          <w:lang w:val="es-MX"/>
        </w:rPr>
        <w:pict>
          <v:shape id="_x0000_i1029" type="#_x0000_t75" style="width:276pt;height:180pt">
            <v:imagedata r:id="rId10" o:title="Lenini_mäetipp_(J"/>
          </v:shape>
        </w:pict>
      </w:r>
    </w:p>
    <w:p w:rsidR="00E7160F" w:rsidRDefault="00E7160F">
      <w:pPr>
        <w:rPr>
          <w:lang w:val="es-MX"/>
        </w:rPr>
      </w:pPr>
    </w:p>
    <w:p w:rsidR="00FA1DCC" w:rsidRDefault="00FA1DCC">
      <w:pPr>
        <w:rPr>
          <w:color w:val="002060"/>
          <w:sz w:val="44"/>
          <w:szCs w:val="44"/>
          <w:lang w:val="es-MX"/>
        </w:rPr>
      </w:pPr>
      <w:r w:rsidRPr="00FA1DCC">
        <w:rPr>
          <w:color w:val="002060"/>
          <w:sz w:val="44"/>
          <w:szCs w:val="44"/>
          <w:lang w:val="es-MX"/>
        </w:rPr>
        <w:t xml:space="preserve">Y estos son algunos de los métodos </w:t>
      </w:r>
      <w:r>
        <w:rPr>
          <w:color w:val="002060"/>
          <w:sz w:val="44"/>
          <w:szCs w:val="44"/>
          <w:lang w:val="es-MX"/>
        </w:rPr>
        <w:t>de diversión.</w:t>
      </w:r>
    </w:p>
    <w:p w:rsidR="00FA1DCC" w:rsidRDefault="00FA1DCC">
      <w:pPr>
        <w:rPr>
          <w:color w:val="002060"/>
          <w:sz w:val="44"/>
          <w:szCs w:val="44"/>
          <w:lang w:val="es-MX"/>
        </w:rPr>
      </w:pPr>
    </w:p>
    <w:p w:rsidR="00FA1DCC" w:rsidRDefault="00FA1DCC">
      <w:pPr>
        <w:rPr>
          <w:color w:val="002060"/>
          <w:sz w:val="44"/>
          <w:szCs w:val="44"/>
          <w:lang w:val="es-MX"/>
        </w:rPr>
      </w:pPr>
      <w:r>
        <w:rPr>
          <w:color w:val="002060"/>
          <w:sz w:val="44"/>
          <w:szCs w:val="44"/>
          <w:lang w:val="es-MX"/>
        </w:rPr>
        <w:t>Otras personas usan métodos como estos…</w:t>
      </w:r>
    </w:p>
    <w:p w:rsidR="00FA1DCC" w:rsidRPr="00BF0416" w:rsidRDefault="00A63378">
      <w:pPr>
        <w:rPr>
          <w:sz w:val="24"/>
          <w:szCs w:val="24"/>
          <w:lang w:val="es-MX"/>
        </w:rPr>
      </w:pPr>
      <w:r>
        <w:rPr>
          <w:color w:val="002060"/>
          <w:sz w:val="44"/>
          <w:szCs w:val="44"/>
          <w:lang w:val="es-MX"/>
        </w:rPr>
        <w:lastRenderedPageBreak/>
        <w:pict>
          <v:shape id="_x0000_i1030" type="#_x0000_t75" style="width:176.25pt;height:120pt">
            <v:imagedata r:id="rId11" o:title="Twin01cloth"/>
          </v:shape>
        </w:pict>
      </w:r>
      <w:r w:rsidR="00BF0416">
        <w:rPr>
          <w:sz w:val="24"/>
          <w:szCs w:val="24"/>
          <w:lang w:val="es-MX"/>
        </w:rPr>
        <w:t>Cuando a tu mama se le olvida quitarle los huesos a la sopa.</w:t>
      </w:r>
    </w:p>
    <w:p w:rsidR="00BF0416" w:rsidRPr="00FA1DCC" w:rsidRDefault="00A63378">
      <w:pPr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pict>
          <v:shape id="_x0000_i1031" type="#_x0000_t75" style="width:183pt;height:137.25pt">
            <v:imagedata r:id="rId12" o:title="Rumata_Stunts_Caida_Altura_3"/>
          </v:shape>
        </w:pict>
      </w:r>
      <w:r>
        <w:rPr>
          <w:sz w:val="24"/>
          <w:szCs w:val="24"/>
          <w:lang w:val="es-MX"/>
        </w:rPr>
        <w:pict>
          <v:shape id="_x0000_i1032" type="#_x0000_t75" style="width:180.75pt;height:135.75pt">
            <v:imagedata r:id="rId13" o:title="Rumata_Stunts_Caida_Altura_1"/>
          </v:shape>
        </w:pict>
      </w:r>
    </w:p>
    <w:p w:rsidR="00FA1DCC" w:rsidRDefault="00BF0416">
      <w:pPr>
        <w:rPr>
          <w:lang w:val="es-MX"/>
        </w:rPr>
      </w:pPr>
      <w:r>
        <w:rPr>
          <w:lang w:val="es-MX"/>
        </w:rPr>
        <w:t>Resultado de una relación rota</w:t>
      </w:r>
      <w:r>
        <w:rPr>
          <w:lang w:val="es-MX"/>
        </w:rPr>
        <w:tab/>
      </w:r>
      <w:r>
        <w:rPr>
          <w:lang w:val="es-MX"/>
        </w:rPr>
        <w:tab/>
        <w:t xml:space="preserve">     Cuando practicas brujería</w:t>
      </w:r>
    </w:p>
    <w:p w:rsidR="00066B2E" w:rsidRDefault="00066B2E">
      <w:pPr>
        <w:rPr>
          <w:lang w:val="es-MX"/>
        </w:rPr>
      </w:pPr>
      <w:r>
        <w:rPr>
          <w:noProof/>
          <w:lang w:val="es-MX" w:eastAsia="es-MX"/>
        </w:rPr>
        <w:drawing>
          <wp:inline distT="0" distB="0" distL="0" distR="0">
            <wp:extent cx="2219325" cy="1652164"/>
            <wp:effectExtent l="0" t="0" r="0" b="5715"/>
            <wp:docPr id="3" name="Imagen 3" descr="C:\Users\Christopher\AppData\Local\Microsoft\Windows\INetCache\Content.Word\Coupl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Christopher\AppData\Local\Microsoft\Windows\INetCache\Content.Word\Couple_0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474" cy="166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Al comenzar la relación todo es bello</w:t>
      </w:r>
    </w:p>
    <w:p w:rsidR="00BF0416" w:rsidRDefault="00A63378">
      <w:pPr>
        <w:rPr>
          <w:lang w:val="es-MX"/>
        </w:rPr>
      </w:pPr>
      <w:r>
        <w:rPr>
          <w:lang w:val="es-MX"/>
        </w:rPr>
        <w:pict>
          <v:shape id="_x0000_i1033" type="#_x0000_t75" style="width:177.75pt;height:133.5pt">
            <v:imagedata r:id="rId15" o:title="2_Ratonero_Bodeguero_Andaluz"/>
          </v:shape>
        </w:pict>
      </w:r>
      <w:r w:rsidR="00066B2E">
        <w:rPr>
          <w:lang w:val="es-MX"/>
        </w:rPr>
        <w:t>Hasta que te atrapan con otra</w:t>
      </w:r>
    </w:p>
    <w:p w:rsidR="00066B2E" w:rsidRDefault="00066B2E">
      <w:pPr>
        <w:rPr>
          <w:lang w:val="es-MX"/>
        </w:rPr>
      </w:pPr>
    </w:p>
    <w:p w:rsidR="00066B2E" w:rsidRPr="009D68F6" w:rsidRDefault="00066B2E">
      <w:pPr>
        <w:rPr>
          <w:lang w:val="es-MX"/>
        </w:rPr>
      </w:pPr>
    </w:p>
    <w:sectPr w:rsidR="00066B2E" w:rsidRPr="009D68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ED"/>
    <w:rsid w:val="00066B2E"/>
    <w:rsid w:val="005221ED"/>
    <w:rsid w:val="009D68F6"/>
    <w:rsid w:val="00A63378"/>
    <w:rsid w:val="00A63489"/>
    <w:rsid w:val="00BF0416"/>
    <w:rsid w:val="00D62776"/>
    <w:rsid w:val="00E7160F"/>
    <w:rsid w:val="00F361F8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52946924-713A-445A-87B8-F0822448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Christopher</cp:lastModifiedBy>
  <cp:revision>4</cp:revision>
  <dcterms:created xsi:type="dcterms:W3CDTF">2018-06-22T18:52:00Z</dcterms:created>
  <dcterms:modified xsi:type="dcterms:W3CDTF">2018-06-22T20:06:00Z</dcterms:modified>
</cp:coreProperties>
</file>